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be8448698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1d259f75a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9ab225ddb46ff" /><Relationship Type="http://schemas.openxmlformats.org/officeDocument/2006/relationships/numbering" Target="/word/numbering.xml" Id="Rb0b7cce397c24852" /><Relationship Type="http://schemas.openxmlformats.org/officeDocument/2006/relationships/settings" Target="/word/settings.xml" Id="R66a8dfb75d5c41c2" /><Relationship Type="http://schemas.openxmlformats.org/officeDocument/2006/relationships/image" Target="/word/media/8543e1ef-7c63-4c9a-8c2a-feb279221895.png" Id="R0751d259f75a4768" /></Relationships>
</file>