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2ac8e9fa5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4b4e20c2c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784be9f254d6c" /><Relationship Type="http://schemas.openxmlformats.org/officeDocument/2006/relationships/numbering" Target="/word/numbering.xml" Id="R6dab5d0bb1bc4c63" /><Relationship Type="http://schemas.openxmlformats.org/officeDocument/2006/relationships/settings" Target="/word/settings.xml" Id="R2e622d27473d4128" /><Relationship Type="http://schemas.openxmlformats.org/officeDocument/2006/relationships/image" Target="/word/media/ab8b0b03-13ae-45dc-87c8-f2a9c84b12b6.png" Id="R8a34b4e20c2c4396" /></Relationships>
</file>