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1a582c024943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2d6194c8024b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Depot-des-Loutres,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6853c53e064d06" /><Relationship Type="http://schemas.openxmlformats.org/officeDocument/2006/relationships/numbering" Target="/word/numbering.xml" Id="R7211b89b26dd4b81" /><Relationship Type="http://schemas.openxmlformats.org/officeDocument/2006/relationships/settings" Target="/word/settings.xml" Id="Rb263ffb553dc487c" /><Relationship Type="http://schemas.openxmlformats.org/officeDocument/2006/relationships/image" Target="/word/media/36f90cb0-bdf6-40cb-ad27-9f60d0596871.png" Id="Rad2d6194c8024b28" /></Relationships>
</file>