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a2adcd08a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d9bebc6f3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Derrys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b1a4324234493" /><Relationship Type="http://schemas.openxmlformats.org/officeDocument/2006/relationships/numbering" Target="/word/numbering.xml" Id="R1af0705006024cfe" /><Relationship Type="http://schemas.openxmlformats.org/officeDocument/2006/relationships/settings" Target="/word/settings.xml" Id="R6ffc449d78684f82" /><Relationship Type="http://schemas.openxmlformats.org/officeDocument/2006/relationships/image" Target="/word/media/e9942ddd-1b65-46ef-ada1-12cea5f4e92d.png" Id="R2dfd9bebc6f3459a" /></Relationships>
</file>