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ec76eb01f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3304d1922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Dessaint,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4d7ec368449ad" /><Relationship Type="http://schemas.openxmlformats.org/officeDocument/2006/relationships/numbering" Target="/word/numbering.xml" Id="Reefe79b3dd424a38" /><Relationship Type="http://schemas.openxmlformats.org/officeDocument/2006/relationships/settings" Target="/word/settings.xml" Id="R9d83d6271f354292" /><Relationship Type="http://schemas.openxmlformats.org/officeDocument/2006/relationships/image" Target="/word/media/31e0a48d-ad2b-49e0-b7cc-839ec52fd956.png" Id="R5f33304d19224f4c" /></Relationships>
</file>