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a3324dda2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3b8593a0a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Developpement-Bouchard,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c6bd6bd214ffd" /><Relationship Type="http://schemas.openxmlformats.org/officeDocument/2006/relationships/numbering" Target="/word/numbering.xml" Id="R679c474bec3340e4" /><Relationship Type="http://schemas.openxmlformats.org/officeDocument/2006/relationships/settings" Target="/word/settings.xml" Id="R4a45da63985c49d2" /><Relationship Type="http://schemas.openxmlformats.org/officeDocument/2006/relationships/image" Target="/word/media/cf66bde0-9d41-419c-96db-299ddbfbdc84.png" Id="R9be3b8593a0a46eb" /></Relationships>
</file>