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597cd5a72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dcc4fb2a4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Developpement-Daudelin,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75ca738fc4ab7" /><Relationship Type="http://schemas.openxmlformats.org/officeDocument/2006/relationships/numbering" Target="/word/numbering.xml" Id="R454f38a73ec14f5e" /><Relationship Type="http://schemas.openxmlformats.org/officeDocument/2006/relationships/settings" Target="/word/settings.xml" Id="R076059cd4de740f3" /><Relationship Type="http://schemas.openxmlformats.org/officeDocument/2006/relationships/image" Target="/word/media/0a9acc5a-1a6a-40fb-8802-a6a56195d299.png" Id="R844dcc4fb2a4407f" /></Relationships>
</file>