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f51d7540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96fa1172c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Devereaux,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d2b44c6624986" /><Relationship Type="http://schemas.openxmlformats.org/officeDocument/2006/relationships/numbering" Target="/word/numbering.xml" Id="R2f61e02e53f74a0f" /><Relationship Type="http://schemas.openxmlformats.org/officeDocument/2006/relationships/settings" Target="/word/settings.xml" Id="R38b0a49cca9649c1" /><Relationship Type="http://schemas.openxmlformats.org/officeDocument/2006/relationships/image" Target="/word/media/2ae47c9c-019b-4c10-8329-97e9f5610b54.png" Id="Rbf796fa1172c48aa" /></Relationships>
</file>