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670e626d9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808f3c1d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Dewar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8086404af40e0" /><Relationship Type="http://schemas.openxmlformats.org/officeDocument/2006/relationships/numbering" Target="/word/numbering.xml" Id="R6694f0fdb9c44bb6" /><Relationship Type="http://schemas.openxmlformats.org/officeDocument/2006/relationships/settings" Target="/word/settings.xml" Id="R1f85504a95c94453" /><Relationship Type="http://schemas.openxmlformats.org/officeDocument/2006/relationships/image" Target="/word/media/0c1d68a4-2a4a-49e0-96d8-62806f2759b5.png" Id="R10db808f3c1d4d39" /></Relationships>
</file>