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72c55ad3f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11c1cb0d9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DeWitts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e7924f524413e" /><Relationship Type="http://schemas.openxmlformats.org/officeDocument/2006/relationships/numbering" Target="/word/numbering.xml" Id="R2622fa39169842e0" /><Relationship Type="http://schemas.openxmlformats.org/officeDocument/2006/relationships/settings" Target="/word/settings.xml" Id="R1a9baa3930814449" /><Relationship Type="http://schemas.openxmlformats.org/officeDocument/2006/relationships/image" Target="/word/media/8d8dc185-01c4-4c40-864b-3320a57effb8.png" Id="Rbca11c1cb0d943ff" /></Relationships>
</file>