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98b0c92a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5d441061a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Dewittville,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138c38be1434e" /><Relationship Type="http://schemas.openxmlformats.org/officeDocument/2006/relationships/numbering" Target="/word/numbering.xml" Id="R0bbcefbbc9fe4959" /><Relationship Type="http://schemas.openxmlformats.org/officeDocument/2006/relationships/settings" Target="/word/settings.xml" Id="R040d8eb5d0c84e2d" /><Relationship Type="http://schemas.openxmlformats.org/officeDocument/2006/relationships/image" Target="/word/media/9b4fef9e-72d4-46f3-9ae6-bb6f7c167379.png" Id="R08e5d441061a4e53" /></Relationships>
</file>