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f416bf0bf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25a2a9584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Didsbury,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ddb01112b4f1b" /><Relationship Type="http://schemas.openxmlformats.org/officeDocument/2006/relationships/numbering" Target="/word/numbering.xml" Id="R0d073525869d4c59" /><Relationship Type="http://schemas.openxmlformats.org/officeDocument/2006/relationships/settings" Target="/word/settings.xml" Id="R59cf90d29282463f" /><Relationship Type="http://schemas.openxmlformats.org/officeDocument/2006/relationships/image" Target="/word/media/ca8a20c4-7711-4109-b99d-452aa9035aac.png" Id="R8d225a2a958443ca" /></Relationships>
</file>