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6c50ae0d9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de88c97f3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Didyme,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cd5b60f144ef2" /><Relationship Type="http://schemas.openxmlformats.org/officeDocument/2006/relationships/numbering" Target="/word/numbering.xml" Id="Ra20a2acaa39140d0" /><Relationship Type="http://schemas.openxmlformats.org/officeDocument/2006/relationships/settings" Target="/word/settings.xml" Id="R733ac46ad4074ab8" /><Relationship Type="http://schemas.openxmlformats.org/officeDocument/2006/relationships/image" Target="/word/media/cef183ea-e484-491e-8cde-3b2484022a1a.png" Id="Rf2fde88c97f347eb" /></Relationships>
</file>