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56f77bd1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5e911d271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8b4da2ae14cd1" /><Relationship Type="http://schemas.openxmlformats.org/officeDocument/2006/relationships/numbering" Target="/word/numbering.xml" Id="R57730dcd28d6486b" /><Relationship Type="http://schemas.openxmlformats.org/officeDocument/2006/relationships/settings" Target="/word/settings.xml" Id="Rdeb852b938c8471e" /><Relationship Type="http://schemas.openxmlformats.org/officeDocument/2006/relationships/image" Target="/word/media/d97cb6ed-f82d-41b1-99b4-42f37dd5309e.png" Id="R6485e911d27147d1" /></Relationships>
</file>