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c37598b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df193c28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Dinner Point Depot,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c7d8605e4156" /><Relationship Type="http://schemas.openxmlformats.org/officeDocument/2006/relationships/numbering" Target="/word/numbering.xml" Id="R56ef378ff0214cbe" /><Relationship Type="http://schemas.openxmlformats.org/officeDocument/2006/relationships/settings" Target="/word/settings.xml" Id="R6015a71b8de34a2b" /><Relationship Type="http://schemas.openxmlformats.org/officeDocument/2006/relationships/image" Target="/word/media/a2e7a715-0d96-480a-9b8b-c2142cb70246.png" Id="Rcb2edf193c2848ca" /></Relationships>
</file>