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54c751cef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e5858aec5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Dobsons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5940366c04139" /><Relationship Type="http://schemas.openxmlformats.org/officeDocument/2006/relationships/numbering" Target="/word/numbering.xml" Id="R5642e4b3a1704b91" /><Relationship Type="http://schemas.openxmlformats.org/officeDocument/2006/relationships/settings" Target="/word/settings.xml" Id="R6abda276790c4d76" /><Relationship Type="http://schemas.openxmlformats.org/officeDocument/2006/relationships/image" Target="/word/media/2d006ddd-27e5-4f63-aaab-31323e9bfb40.png" Id="R5dfe5858aec54b5a" /></Relationships>
</file>