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26f6c6e01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da4458421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Doctors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57a9e20f445c3" /><Relationship Type="http://schemas.openxmlformats.org/officeDocument/2006/relationships/numbering" Target="/word/numbering.xml" Id="R2fcb5736e1444256" /><Relationship Type="http://schemas.openxmlformats.org/officeDocument/2006/relationships/settings" Target="/word/settings.xml" Id="R46399b1a8c7a4727" /><Relationship Type="http://schemas.openxmlformats.org/officeDocument/2006/relationships/image" Target="/word/media/5c6bb1fc-21a1-4477-b159-ef0db05aaa62.png" Id="R205da44584214bc9" /></Relationships>
</file>