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9a3d08905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e51b62bad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Domaine-des-Hauts-Bois,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4e7b515834e8f" /><Relationship Type="http://schemas.openxmlformats.org/officeDocument/2006/relationships/numbering" Target="/word/numbering.xml" Id="R0ece5a1132194757" /><Relationship Type="http://schemas.openxmlformats.org/officeDocument/2006/relationships/settings" Target="/word/settings.xml" Id="R6ccbd72378894bc9" /><Relationship Type="http://schemas.openxmlformats.org/officeDocument/2006/relationships/image" Target="/word/media/6e78ee2f-05e1-48dd-b8c3-7dfbad2abd5b.png" Id="R913e51b62bad4f9d" /></Relationships>
</file>