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76851ec7494c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12aa49ca5341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Domaine-des-Rapides,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c49260f318498b" /><Relationship Type="http://schemas.openxmlformats.org/officeDocument/2006/relationships/numbering" Target="/word/numbering.xml" Id="R1b728f9ab6ab4e34" /><Relationship Type="http://schemas.openxmlformats.org/officeDocument/2006/relationships/settings" Target="/word/settings.xml" Id="Rebc00b6a03ff408e" /><Relationship Type="http://schemas.openxmlformats.org/officeDocument/2006/relationships/image" Target="/word/media/01734f8d-3fdf-407f-9cf4-61c2a3736340.png" Id="R0912aa49ca534142" /></Relationships>
</file>