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2d658bbf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4b7571130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Domaine-Entrelacs,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ddb9c3a0945c6" /><Relationship Type="http://schemas.openxmlformats.org/officeDocument/2006/relationships/numbering" Target="/word/numbering.xml" Id="R3963c60fbad74ed7" /><Relationship Type="http://schemas.openxmlformats.org/officeDocument/2006/relationships/settings" Target="/word/settings.xml" Id="R68d3b30b37354e54" /><Relationship Type="http://schemas.openxmlformats.org/officeDocument/2006/relationships/image" Target="/word/media/b8a95b4b-adef-4677-9c74-6c4e6cd44cab.png" Id="Rad84b7571130429b" /></Relationships>
</file>