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886b961aa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f7f028165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Domaine-Pinard,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916a2ed0d4c1f" /><Relationship Type="http://schemas.openxmlformats.org/officeDocument/2006/relationships/numbering" Target="/word/numbering.xml" Id="R340aeed349a0410b" /><Relationship Type="http://schemas.openxmlformats.org/officeDocument/2006/relationships/settings" Target="/word/settings.xml" Id="R3d514a65c07a4eee" /><Relationship Type="http://schemas.openxmlformats.org/officeDocument/2006/relationships/image" Target="/word/media/8c6c3e33-b6d5-4970-9664-8ea592f5f00c.png" Id="R15af7f02816543a4" /></Relationships>
</file>