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ae8e2967c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1515d9eb0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Domaine-Roy,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5c8f32a844153" /><Relationship Type="http://schemas.openxmlformats.org/officeDocument/2006/relationships/numbering" Target="/word/numbering.xml" Id="Rb48013a811b848ce" /><Relationship Type="http://schemas.openxmlformats.org/officeDocument/2006/relationships/settings" Target="/word/settings.xml" Id="R7c65729562ee48a2" /><Relationship Type="http://schemas.openxmlformats.org/officeDocument/2006/relationships/image" Target="/word/media/d3751cbc-c46f-4594-a6c4-db8b80ee64b4.png" Id="R4721515d9eb04b1d" /></Relationships>
</file>