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ee47686d5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aef5696cb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Domaine-Val-des-Bois,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e263064164b94" /><Relationship Type="http://schemas.openxmlformats.org/officeDocument/2006/relationships/numbering" Target="/word/numbering.xml" Id="R797c9a72b8b849fb" /><Relationship Type="http://schemas.openxmlformats.org/officeDocument/2006/relationships/settings" Target="/word/settings.xml" Id="R4de37051a367456f" /><Relationship Type="http://schemas.openxmlformats.org/officeDocument/2006/relationships/image" Target="/word/media/8c643dcb-5e07-484b-9b4d-a13208dc617b.png" Id="R7d5aef5696cb43af" /></Relationships>
</file>