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33acaf3a1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346fe17a4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Domaine-Villeroy,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95c6484b94c79" /><Relationship Type="http://schemas.openxmlformats.org/officeDocument/2006/relationships/numbering" Target="/word/numbering.xml" Id="R0b0660e7b4154589" /><Relationship Type="http://schemas.openxmlformats.org/officeDocument/2006/relationships/settings" Target="/word/settings.xml" Id="R7bc1b42838434861" /><Relationship Type="http://schemas.openxmlformats.org/officeDocument/2006/relationships/image" Target="/word/media/7ab48374-84c4-46fe-be8c-ce31603e26fd.png" Id="R6fe346fe17a44847" /></Relationships>
</file>