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c92500f64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c30893179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Donahue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2dac4140b4067" /><Relationship Type="http://schemas.openxmlformats.org/officeDocument/2006/relationships/numbering" Target="/word/numbering.xml" Id="R562ff8330a4f40d4" /><Relationship Type="http://schemas.openxmlformats.org/officeDocument/2006/relationships/settings" Target="/word/settings.xml" Id="R4fed0225cfc14d68" /><Relationship Type="http://schemas.openxmlformats.org/officeDocument/2006/relationships/image" Target="/word/media/d4c01310-00bf-4452-b26e-11c532552d14.png" Id="R26dc308931794769" /></Relationships>
</file>