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fa44a1aa0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5bd44793e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Donwell,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f93b43e1d4238" /><Relationship Type="http://schemas.openxmlformats.org/officeDocument/2006/relationships/numbering" Target="/word/numbering.xml" Id="Rb1dc694211ec4390" /><Relationship Type="http://schemas.openxmlformats.org/officeDocument/2006/relationships/settings" Target="/word/settings.xml" Id="R2e70ea4fd2be4466" /><Relationship Type="http://schemas.openxmlformats.org/officeDocument/2006/relationships/image" Target="/word/media/2353f265-468a-4167-b5a5-79073a9d1901.png" Id="Ra435bd44793e40e3" /></Relationships>
</file>