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d1ad0a84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1b9d10abf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Dornoch,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8e67f02b9453d" /><Relationship Type="http://schemas.openxmlformats.org/officeDocument/2006/relationships/numbering" Target="/word/numbering.xml" Id="Re8fc0c08c6f14922" /><Relationship Type="http://schemas.openxmlformats.org/officeDocument/2006/relationships/settings" Target="/word/settings.xml" Id="Rd3bdbf5bc4f34665" /><Relationship Type="http://schemas.openxmlformats.org/officeDocument/2006/relationships/image" Target="/word/media/4c34552e-9126-4e0c-9ae3-70275cab84e0.png" Id="R5fe1b9d10abf4a1e" /></Relationships>
</file>