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eb57681ea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d0c41e78b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de76fce5d410e" /><Relationship Type="http://schemas.openxmlformats.org/officeDocument/2006/relationships/numbering" Target="/word/numbering.xml" Id="R141cd9b4d4354cee" /><Relationship Type="http://schemas.openxmlformats.org/officeDocument/2006/relationships/settings" Target="/word/settings.xml" Id="Rbad1f20cc5384c1a" /><Relationship Type="http://schemas.openxmlformats.org/officeDocument/2006/relationships/image" Target="/word/media/ecf1908d-3060-48a8-aa6c-bf61fbccf004.png" Id="Re0bd0c41e78b47df" /></Relationships>
</file>