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656409fb4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6623f287b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Downsview,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5de9be7354dc8" /><Relationship Type="http://schemas.openxmlformats.org/officeDocument/2006/relationships/numbering" Target="/word/numbering.xml" Id="Radea049b8ad24b96" /><Relationship Type="http://schemas.openxmlformats.org/officeDocument/2006/relationships/settings" Target="/word/settings.xml" Id="R467a461a98d049c3" /><Relationship Type="http://schemas.openxmlformats.org/officeDocument/2006/relationships/image" Target="/word/media/ba1c6087-0f4f-4701-9fa2-045fadaf69b1.png" Id="R8846623f287b4539" /></Relationships>
</file>