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a1539a1ea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83aedede2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Drayton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262247d4244ce" /><Relationship Type="http://schemas.openxmlformats.org/officeDocument/2006/relationships/numbering" Target="/word/numbering.xml" Id="R01059ef832844e97" /><Relationship Type="http://schemas.openxmlformats.org/officeDocument/2006/relationships/settings" Target="/word/settings.xml" Id="R94690a9fd0184d9a" /><Relationship Type="http://schemas.openxmlformats.org/officeDocument/2006/relationships/image" Target="/word/media/e66294dc-558a-44f5-baf7-7ac60fb0f796.png" Id="R52983aedede24258" /></Relationships>
</file>