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ad5eaebf9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714bbfa35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Drefal,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e5fb9fa54ee2" /><Relationship Type="http://schemas.openxmlformats.org/officeDocument/2006/relationships/numbering" Target="/word/numbering.xml" Id="R7b860fe219a64e98" /><Relationship Type="http://schemas.openxmlformats.org/officeDocument/2006/relationships/settings" Target="/word/settings.xml" Id="R55cbf1da8c5d4854" /><Relationship Type="http://schemas.openxmlformats.org/officeDocument/2006/relationships/image" Target="/word/media/6fc4f9a9-3bfe-4a8d-aa86-e65610fb1fed.png" Id="R0ad714bbfa35418d" /></Relationships>
</file>