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1b7348e2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a32b6deb2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a109efba4a1f" /><Relationship Type="http://schemas.openxmlformats.org/officeDocument/2006/relationships/numbering" Target="/word/numbering.xml" Id="R54a0e32c6d9345aa" /><Relationship Type="http://schemas.openxmlformats.org/officeDocument/2006/relationships/settings" Target="/word/settings.xml" Id="R36eaddc4a1ed457d" /><Relationship Type="http://schemas.openxmlformats.org/officeDocument/2006/relationships/image" Target="/word/media/198ce686-e1d2-4c5c-9427-fd9f7971543d.png" Id="R289a32b6deb2491d" /></Relationships>
</file>