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533db7b3f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bdbcafd59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Drifting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4569bee24453c" /><Relationship Type="http://schemas.openxmlformats.org/officeDocument/2006/relationships/numbering" Target="/word/numbering.xml" Id="R8f109bfedda2437b" /><Relationship Type="http://schemas.openxmlformats.org/officeDocument/2006/relationships/settings" Target="/word/settings.xml" Id="Rf8dc18f24d524518" /><Relationship Type="http://schemas.openxmlformats.org/officeDocument/2006/relationships/image" Target="/word/media/9f4a52ac-9b0b-404e-84ab-392546d5b693.png" Id="R191bdbcafd594370" /></Relationships>
</file>