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61e482d892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cf2445807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Drummond,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5d7f63755b4fc2" /><Relationship Type="http://schemas.openxmlformats.org/officeDocument/2006/relationships/numbering" Target="/word/numbering.xml" Id="Rfadf0127f0cd4a8d" /><Relationship Type="http://schemas.openxmlformats.org/officeDocument/2006/relationships/settings" Target="/word/settings.xml" Id="R8f9691cb34584be0" /><Relationship Type="http://schemas.openxmlformats.org/officeDocument/2006/relationships/image" Target="/word/media/557a7f53-5b1c-4a14-903e-4eabe814fe43.png" Id="R25fcf24458074e98" /></Relationships>
</file>