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d13bff303c41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c1ead805484c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Duart,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5062ceb67a47e8" /><Relationship Type="http://schemas.openxmlformats.org/officeDocument/2006/relationships/numbering" Target="/word/numbering.xml" Id="R0e6037b6c0644baf" /><Relationship Type="http://schemas.openxmlformats.org/officeDocument/2006/relationships/settings" Target="/word/settings.xml" Id="R46aab8cac2584399" /><Relationship Type="http://schemas.openxmlformats.org/officeDocument/2006/relationships/image" Target="/word/media/e9c2c9f7-6a68-475d-a8f6-3654232c6954.png" Id="R78c1ead805484cb9" /></Relationships>
</file>