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3311e7ddf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b0498c8e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Dubee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b73747b02466b" /><Relationship Type="http://schemas.openxmlformats.org/officeDocument/2006/relationships/numbering" Target="/word/numbering.xml" Id="R5ffa86419ab94e0a" /><Relationship Type="http://schemas.openxmlformats.org/officeDocument/2006/relationships/settings" Target="/word/settings.xml" Id="R48baf106a0b042d4" /><Relationship Type="http://schemas.openxmlformats.org/officeDocument/2006/relationships/image" Target="/word/media/b213ae62-39b8-485e-9fef-90cd14662d57.png" Id="R039b0498c8eb41f6" /></Relationships>
</file>