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bb4ec707c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f5dc272b6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ef679d05a4002" /><Relationship Type="http://schemas.openxmlformats.org/officeDocument/2006/relationships/numbering" Target="/word/numbering.xml" Id="R75b68f586ff94139" /><Relationship Type="http://schemas.openxmlformats.org/officeDocument/2006/relationships/settings" Target="/word/settings.xml" Id="Re23185e848db4dbc" /><Relationship Type="http://schemas.openxmlformats.org/officeDocument/2006/relationships/image" Target="/word/media/cfed82c9-7965-4b7b-a215-7fdb075af9e5.png" Id="R145f5dc272b64b5a" /></Relationships>
</file>