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befcd25c1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906b1b6c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ae24ad49d4e5f" /><Relationship Type="http://schemas.openxmlformats.org/officeDocument/2006/relationships/numbering" Target="/word/numbering.xml" Id="R17a51681de4947dc" /><Relationship Type="http://schemas.openxmlformats.org/officeDocument/2006/relationships/settings" Target="/word/settings.xml" Id="Re0b609596aea49f6" /><Relationship Type="http://schemas.openxmlformats.org/officeDocument/2006/relationships/image" Target="/word/media/3dfdaae2-1f6e-4566-a112-12196cf3fe94.png" Id="R9c1906b1b6c94120" /></Relationships>
</file>