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37ab2fe77e4d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37cce479a64b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Duplessis,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848b8be2b24bce" /><Relationship Type="http://schemas.openxmlformats.org/officeDocument/2006/relationships/numbering" Target="/word/numbering.xml" Id="R960e5cf5a95e4f06" /><Relationship Type="http://schemas.openxmlformats.org/officeDocument/2006/relationships/settings" Target="/word/settings.xml" Id="R340fb9dc488f4dd1" /><Relationship Type="http://schemas.openxmlformats.org/officeDocument/2006/relationships/image" Target="/word/media/5d27e7ca-8c23-4a40-b941-623019229f80.png" Id="R5337cce479a64b23" /></Relationships>
</file>