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427b4b5b04d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fc27cf47504d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Durieu,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a4299f2f34fab" /><Relationship Type="http://schemas.openxmlformats.org/officeDocument/2006/relationships/numbering" Target="/word/numbering.xml" Id="Rde56d6eff339487a" /><Relationship Type="http://schemas.openxmlformats.org/officeDocument/2006/relationships/settings" Target="/word/settings.xml" Id="R45fcf294d00c4ce7" /><Relationship Type="http://schemas.openxmlformats.org/officeDocument/2006/relationships/image" Target="/word/media/ac4c94b8-fc7a-4fc5-9405-7e529d67b032.png" Id="R76fc27cf47504dee" /></Relationships>
</file>