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0d3884f22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a5d6bd210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Duthil,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487adc3374b73" /><Relationship Type="http://schemas.openxmlformats.org/officeDocument/2006/relationships/numbering" Target="/word/numbering.xml" Id="Rb945da5ca9b14bba" /><Relationship Type="http://schemas.openxmlformats.org/officeDocument/2006/relationships/settings" Target="/word/settings.xml" Id="Rb3df794ab28e43dc" /><Relationship Type="http://schemas.openxmlformats.org/officeDocument/2006/relationships/image" Target="/word/media/c865849f-990d-470e-92ae-2db41abc1978.png" Id="Raf3a5d6bd2104ef5" /></Relationships>
</file>