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f57d17530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80a7b572f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Dysart,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60af8ec844bb1" /><Relationship Type="http://schemas.openxmlformats.org/officeDocument/2006/relationships/numbering" Target="/word/numbering.xml" Id="R3f209a5e7fb94212" /><Relationship Type="http://schemas.openxmlformats.org/officeDocument/2006/relationships/settings" Target="/word/settings.xml" Id="R88aed14122bd475e" /><Relationship Type="http://schemas.openxmlformats.org/officeDocument/2006/relationships/image" Target="/word/media/92feec80-4f64-49fe-b245-2680a90c59ab.png" Id="R25d80a7b572f4cad" /></Relationships>
</file>