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b6af00f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1406cfa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45630a82f4b32" /><Relationship Type="http://schemas.openxmlformats.org/officeDocument/2006/relationships/numbering" Target="/word/numbering.xml" Id="R5320fb0f9b9d4b0c" /><Relationship Type="http://schemas.openxmlformats.org/officeDocument/2006/relationships/settings" Target="/word/settings.xml" Id="Raf2a3adc6991474b" /><Relationship Type="http://schemas.openxmlformats.org/officeDocument/2006/relationships/image" Target="/word/media/9d7f25db-4bb6-4569-9e5a-dbc416a5f52f.png" Id="R6b181406cfad4635" /></Relationships>
</file>