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d1d6b5da3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75b3f3222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c2ea229a24470" /><Relationship Type="http://schemas.openxmlformats.org/officeDocument/2006/relationships/numbering" Target="/word/numbering.xml" Id="R6d64ea47aeed49ce" /><Relationship Type="http://schemas.openxmlformats.org/officeDocument/2006/relationships/settings" Target="/word/settings.xml" Id="R83d3c6492a20487c" /><Relationship Type="http://schemas.openxmlformats.org/officeDocument/2006/relationships/image" Target="/word/media/88dfdac7-15a7-4c6c-8203-46a714de3275.png" Id="Rb5175b3f32224d90" /></Relationships>
</file>