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d46f632bc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72fb4e3f5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Beaver Brook,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b692fee6456b" /><Relationship Type="http://schemas.openxmlformats.org/officeDocument/2006/relationships/numbering" Target="/word/numbering.xml" Id="R526183dc028140f5" /><Relationship Type="http://schemas.openxmlformats.org/officeDocument/2006/relationships/settings" Target="/word/settings.xml" Id="R570e7a73c0bb4d3a" /><Relationship Type="http://schemas.openxmlformats.org/officeDocument/2006/relationships/image" Target="/word/media/757439de-1c78-4d97-9ff1-ee878ac4b1d5.png" Id="R76472fb4e3f543f6" /></Relationships>
</file>