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8028f8ca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3ab81f8ba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Branch,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899c4ca048fb" /><Relationship Type="http://schemas.openxmlformats.org/officeDocument/2006/relationships/numbering" Target="/word/numbering.xml" Id="Raf3f4e22ccc54454" /><Relationship Type="http://schemas.openxmlformats.org/officeDocument/2006/relationships/settings" Target="/word/settings.xml" Id="R5e8e150e130d4f77" /><Relationship Type="http://schemas.openxmlformats.org/officeDocument/2006/relationships/image" Target="/word/media/980211ca-78e5-4f1f-bbc8-0b11ae4115d3.png" Id="R54d3ab81f8ba4e85" /></Relationships>
</file>