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5bf1862e0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db52d3792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Folly Mountain,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c726083c64847" /><Relationship Type="http://schemas.openxmlformats.org/officeDocument/2006/relationships/numbering" Target="/word/numbering.xml" Id="R82ae2bdbf3174ecc" /><Relationship Type="http://schemas.openxmlformats.org/officeDocument/2006/relationships/settings" Target="/word/settings.xml" Id="Rfd1bbc9e6ded42d2" /><Relationship Type="http://schemas.openxmlformats.org/officeDocument/2006/relationships/image" Target="/word/media/d33c0f64-b9c6-4e98-9d4d-75134ad57843.png" Id="R262db52d3792440c" /></Relationships>
</file>