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82616a6d7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fa70d781a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Green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f8e600b014c4c" /><Relationship Type="http://schemas.openxmlformats.org/officeDocument/2006/relationships/numbering" Target="/word/numbering.xml" Id="R1ec1c0f14aa94e03" /><Relationship Type="http://schemas.openxmlformats.org/officeDocument/2006/relationships/settings" Target="/word/settings.xml" Id="Rf6bbe7f0882d4a6e" /><Relationship Type="http://schemas.openxmlformats.org/officeDocument/2006/relationships/image" Target="/word/media/d5aad749-0abe-4a60-826e-e9931444fda2.png" Id="R5b9fa70d781a4c32" /></Relationships>
</file>