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b4a8d7f57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27762d564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Hill,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fef99381d41f4" /><Relationship Type="http://schemas.openxmlformats.org/officeDocument/2006/relationships/numbering" Target="/word/numbering.xml" Id="Rb52d1d30c5f94c68" /><Relationship Type="http://schemas.openxmlformats.org/officeDocument/2006/relationships/settings" Target="/word/settings.xml" Id="Rd2bb51ddd9d74fc9" /><Relationship Type="http://schemas.openxmlformats.org/officeDocument/2006/relationships/image" Target="/word/media/cb191129-f8e8-49ee-8e02-1064ce30edb9.png" Id="R5de27762d5644e36" /></Relationships>
</file>