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f538c4e9a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c2d7433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Mapleton,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4cff303f414c" /><Relationship Type="http://schemas.openxmlformats.org/officeDocument/2006/relationships/numbering" Target="/word/numbering.xml" Id="R233ff62dd73a4900" /><Relationship Type="http://schemas.openxmlformats.org/officeDocument/2006/relationships/settings" Target="/word/settings.xml" Id="Rcbf91e3a2cbb489b" /><Relationship Type="http://schemas.openxmlformats.org/officeDocument/2006/relationships/image" Target="/word/media/f31b3bd7-9524-4f61-aa20-7916165852cf.png" Id="R97b3c2d7433543da" /></Relationships>
</file>